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696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69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атестацію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звіти претендентів на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присвоєння вчених звань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протокол засідання лічильної комісії щодо рекомендації доктора історичних наук Коника О.О. на присвоєння вченого звання професора кафедри всесвітньої історії та історіографії та результати голосування: роздано бюлетенів – 60, виявилося в урні – 60, “за” – 60, “проти” – немає, недійсних бюлетенів – немає.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протокол засідання лічильної комісії щодо рекомендації доктора соціологічних наук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uk-UA"/>
        </w:rPr>
        <w:t>Шапошникової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 І.В. на присвоєння вченого звання професора кафедри соціальної роботи, соціальної педагогіки та соціології та результати голосування: роздано бюлетенів – 59, виявилося в урні – 59, “за” – 37, “проти” – 20, недійсних бюлетенів – 2.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3. Затвердити протокол засідання лічильної комісії щодо рекомендації кандидата наук з фізичного виховання та спорту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uk-UA"/>
        </w:rPr>
        <w:t>Андрєєвої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 Р.І. на присвоєння вченого звання доцента кафедри медико-біологічних основ фізичного виховання та спорту та результати голосування: роздано бюлетенів – 59, виявилося в урні – 59, “за” – 58, “проти” – 1, недійсних бюлетенів – немає.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4. Затвердити протокол засідання лічильної комісії щодо рекомендації кандидата педагогічних наук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uk-UA"/>
        </w:rPr>
        <w:t>Кольцової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 О.С. на присвоєння вченого звання доцента кафедри теорії та методики фізичного виховання та результати голосування: роздано бюлетенів – 60, виявилося в урні – 60,  “за” – 57, “проти” – 3, недійсних бюлетенів – немає.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5. Затвердити протокол засідання лічильної комісії щодо рекомендації кандидата біологічних наук Кундельчук О.П. на присвоєння вченого звання доцента кафедри екології та географії та результати голосування: роздано бюлетенів – 60, виявилося в урні – 60,  “за” – 60, “проти” – немає, недійсних бюлетенів – немає.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6. Затвердити протокол засідання лічильної комісії щодо рекомендації кандидата історичних наук Куценко Ю.Ю. на присвоєння вченого звання доцента кафедри всесвітньої історії та історіографії та результати голосування: роздано бюлетенів – 60, виявилося в урні – 60,  “за” – 59, “проти” – 1, недійсних бюлетенів – немає.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7. Затвердити протокол засідання лічильної комісії щодо рекомендації кандидата філологічних наук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uk-UA"/>
        </w:rPr>
        <w:t>Самаріна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uk-UA"/>
        </w:rPr>
        <w:t xml:space="preserve"> А.М. на присвоєння вченого звання доцента кафедри </w:t>
      </w:r>
      <w:r w:rsidRPr="0083696D">
        <w:rPr>
          <w:rFonts w:ascii="Times New Roman" w:hAnsi="Times New Roman" w:cs="Times New Roman"/>
          <w:sz w:val="28"/>
          <w:lang w:val="uk-UA"/>
        </w:rPr>
        <w:t xml:space="preserve">світової літератури та культури імені проф. </w:t>
      </w:r>
      <w:r w:rsidRPr="0083696D">
        <w:rPr>
          <w:rFonts w:ascii="Times New Roman" w:hAnsi="Times New Roman" w:cs="Times New Roman"/>
          <w:sz w:val="28"/>
          <w:lang w:val="ru-RU"/>
        </w:rPr>
        <w:t xml:space="preserve">О.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Мішукова</w:t>
      </w:r>
      <w:proofErr w:type="spellEnd"/>
      <w:r w:rsidRPr="0083696D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: роздано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виявилося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урні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 “за” – 50, “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” – 10,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недійсних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9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8.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лічильної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мистецтвознавства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Чехуніної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А.О. на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вченого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доцента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96D">
        <w:rPr>
          <w:rFonts w:ascii="Times New Roman" w:hAnsi="Times New Roman" w:cs="Times New Roman"/>
          <w:sz w:val="28"/>
          <w:lang w:val="ru-RU"/>
        </w:rPr>
        <w:t xml:space="preserve">вокалу та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хорових</w:t>
      </w:r>
      <w:proofErr w:type="spellEnd"/>
      <w:r w:rsidRPr="008369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дисциплін</w:t>
      </w:r>
      <w:proofErr w:type="spellEnd"/>
      <w:r w:rsidRPr="0083696D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: роздано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виявилося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урні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 “за” – 59, “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” –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недійсних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1.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протокол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лічильної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Заслуженого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Чуби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В.В. на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присвоєння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вченого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доцента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музичного</w:t>
      </w:r>
      <w:proofErr w:type="spellEnd"/>
      <w:r w:rsidRPr="0083696D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мистецтва</w:t>
      </w:r>
      <w:proofErr w:type="spellEnd"/>
      <w:r w:rsidRPr="0083696D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Pr="0083696D">
        <w:rPr>
          <w:rFonts w:ascii="Times New Roman" w:hAnsi="Times New Roman" w:cs="Times New Roman"/>
          <w:sz w:val="28"/>
          <w:lang w:val="ru-RU"/>
        </w:rPr>
        <w:t>хореографії</w:t>
      </w:r>
      <w:proofErr w:type="spellEnd"/>
      <w:r w:rsidRPr="0083696D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: роздано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виявилося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урні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60,  “за” – 59, “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” –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нема</w:t>
      </w:r>
      <w:proofErr w:type="gram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недійсних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– 1. </w:t>
      </w:r>
    </w:p>
    <w:p w:rsidR="0083696D" w:rsidRPr="0083696D" w:rsidRDefault="0083696D" w:rsidP="0083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Атестаційні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Коника О.О.,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Андрєєвої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Р.І.,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Кольцової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О.С., Кундельчук О.П., Куценко Ю.Ю.,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Самаріна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А.М., </w:t>
      </w:r>
      <w:proofErr w:type="spellStart"/>
      <w:proofErr w:type="gram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Чехун</w:t>
      </w:r>
      <w:proofErr w:type="gramEnd"/>
      <w:r w:rsidRPr="0083696D">
        <w:rPr>
          <w:rFonts w:ascii="Times New Roman" w:hAnsi="Times New Roman" w:cs="Times New Roman"/>
          <w:sz w:val="28"/>
          <w:szCs w:val="28"/>
          <w:lang w:val="ru-RU"/>
        </w:rPr>
        <w:t>іної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А.О.,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Чуби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направити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до Департаменту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кадрів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83696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369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696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83696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83696D"/>
    <w:rsid w:val="00945644"/>
    <w:rsid w:val="009C2317"/>
    <w:rsid w:val="009D46E9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2015-10-16T11:23:00Z</cp:lastPrinted>
  <dcterms:created xsi:type="dcterms:W3CDTF">2015-10-16T11:18:00Z</dcterms:created>
  <dcterms:modified xsi:type="dcterms:W3CDTF">2016-04-21T11:39:00Z</dcterms:modified>
</cp:coreProperties>
</file>